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42EC" w14:textId="6E0227A4" w:rsidR="00E97EE5" w:rsidRPr="00D06B2E" w:rsidRDefault="00E97EE5" w:rsidP="00E97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4"/>
          <w:szCs w:val="24"/>
        </w:rPr>
      </w:pPr>
      <w:bookmarkStart w:id="0" w:name="_Hlk128642909"/>
      <w:r w:rsidRPr="00D06B2E">
        <w:rPr>
          <w:rFonts w:ascii="Arial" w:hAnsi="Arial" w:cs="Arial"/>
          <w:sz w:val="24"/>
          <w:szCs w:val="24"/>
        </w:rPr>
        <w:t>FOR USE BY INDIVIDUALS</w:t>
      </w:r>
      <w:r>
        <w:rPr>
          <w:rFonts w:ascii="Arial" w:hAnsi="Arial" w:cs="Arial"/>
          <w:sz w:val="24"/>
          <w:szCs w:val="24"/>
        </w:rPr>
        <w:t xml:space="preserve"> TO THEIR FRIENDS AND NEIGHBORS</w:t>
      </w:r>
    </w:p>
    <w:p w14:paraId="746D20C9" w14:textId="77777777" w:rsidR="00E97EE5" w:rsidRPr="00D06B2E" w:rsidRDefault="00E97EE5" w:rsidP="00E97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8FC30C" w14:textId="77777777" w:rsidR="00E97EE5" w:rsidRPr="00D06B2E" w:rsidRDefault="00E97EE5" w:rsidP="00E97EE5">
      <w:pPr>
        <w:rPr>
          <w:rFonts w:ascii="Arial" w:hAnsi="Arial" w:cs="Arial"/>
          <w:b/>
          <w:sz w:val="24"/>
          <w:szCs w:val="24"/>
        </w:rPr>
      </w:pPr>
    </w:p>
    <w:p w14:paraId="3B3A58EF" w14:textId="03CD4591" w:rsidR="00E97EE5" w:rsidRPr="00D06B2E" w:rsidRDefault="00E97EE5" w:rsidP="00E97EE5">
      <w:pPr>
        <w:rPr>
          <w:rFonts w:ascii="Arial" w:hAnsi="Arial" w:cs="Arial"/>
          <w:b/>
          <w:i/>
          <w:sz w:val="24"/>
          <w:szCs w:val="24"/>
        </w:rPr>
      </w:pPr>
      <w:r w:rsidRPr="00D06B2E">
        <w:rPr>
          <w:rFonts w:ascii="Arial" w:hAnsi="Arial" w:cs="Arial"/>
          <w:b/>
          <w:i/>
          <w:sz w:val="24"/>
          <w:szCs w:val="24"/>
        </w:rPr>
        <w:t xml:space="preserve">Send via </w:t>
      </w:r>
      <w:r>
        <w:rPr>
          <w:rFonts w:ascii="Arial" w:hAnsi="Arial" w:cs="Arial"/>
          <w:b/>
          <w:i/>
          <w:sz w:val="24"/>
          <w:szCs w:val="24"/>
        </w:rPr>
        <w:t>USPS and include a flyer if possible</w:t>
      </w:r>
      <w:r w:rsidRPr="00D06B2E">
        <w:rPr>
          <w:rFonts w:ascii="Arial" w:hAnsi="Arial" w:cs="Arial"/>
          <w:b/>
          <w:i/>
          <w:sz w:val="24"/>
          <w:szCs w:val="24"/>
        </w:rPr>
        <w:t xml:space="preserve">: </w:t>
      </w:r>
    </w:p>
    <w:bookmarkEnd w:id="0"/>
    <w:p w14:paraId="2A5976BF" w14:textId="77777777" w:rsidR="00E97EE5" w:rsidRDefault="00E97EE5" w:rsidP="00B52158">
      <w:pPr>
        <w:rPr>
          <w:rFonts w:ascii="Arial" w:hAnsi="Arial" w:cs="Arial"/>
          <w:sz w:val="24"/>
          <w:szCs w:val="24"/>
        </w:rPr>
      </w:pPr>
    </w:p>
    <w:p w14:paraId="73F26312" w14:textId="38F4BD53" w:rsidR="00B52158" w:rsidRDefault="00B52158" w:rsidP="00B52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E97EE5" w:rsidRPr="00E97EE5">
        <w:rPr>
          <w:rFonts w:ascii="Arial" w:hAnsi="Arial" w:cs="Arial"/>
          <w:color w:val="00B050"/>
          <w:sz w:val="24"/>
          <w:szCs w:val="24"/>
        </w:rPr>
        <w:t>[First name]</w:t>
      </w:r>
      <w:r w:rsidR="00E97EE5" w:rsidRPr="00E97EE5">
        <w:rPr>
          <w:rFonts w:ascii="Arial" w:hAnsi="Arial" w:cs="Arial"/>
          <w:sz w:val="24"/>
          <w:szCs w:val="24"/>
        </w:rPr>
        <w:t>,</w:t>
      </w:r>
    </w:p>
    <w:p w14:paraId="34CF9F1A" w14:textId="77777777" w:rsidR="00B52158" w:rsidRDefault="00B52158" w:rsidP="00B52158">
      <w:pPr>
        <w:rPr>
          <w:rFonts w:ascii="Arial" w:hAnsi="Arial" w:cs="Arial"/>
          <w:sz w:val="24"/>
          <w:szCs w:val="24"/>
        </w:rPr>
      </w:pPr>
    </w:p>
    <w:p w14:paraId="1C178223" w14:textId="0D67C897" w:rsidR="00B52158" w:rsidRDefault="00B52158" w:rsidP="00B52158">
      <w:pPr>
        <w:rPr>
          <w:rFonts w:ascii="Arial" w:hAnsi="Arial" w:cs="Arial"/>
          <w:color w:val="0E101A"/>
          <w:sz w:val="24"/>
          <w:szCs w:val="24"/>
        </w:rPr>
      </w:pPr>
      <w:r>
        <w:rPr>
          <w:rFonts w:ascii="Arial" w:hAnsi="Arial" w:cs="Arial"/>
          <w:color w:val="0E101A"/>
          <w:sz w:val="24"/>
          <w:szCs w:val="24"/>
        </w:rPr>
        <w:t>The </w:t>
      </w:r>
      <w:r>
        <w:rPr>
          <w:rStyle w:val="Emphasis"/>
          <w:rFonts w:ascii="Arial" w:hAnsi="Arial" w:cs="Arial"/>
          <w:i w:val="0"/>
          <w:iCs w:val="0"/>
          <w:color w:val="0E101A"/>
          <w:sz w:val="24"/>
          <w:szCs w:val="24"/>
        </w:rPr>
        <w:t>Minnesota Board on Aging</w:t>
      </w:r>
      <w:r w:rsidR="000B2D68">
        <w:rPr>
          <w:rStyle w:val="Emphasis"/>
          <w:rFonts w:ascii="Arial" w:hAnsi="Arial" w:cs="Arial"/>
          <w:i w:val="0"/>
          <w:iCs w:val="0"/>
          <w:color w:val="0E101A"/>
          <w:sz w:val="24"/>
          <w:szCs w:val="24"/>
        </w:rPr>
        <w:t xml:space="preserve"> (MBA)</w:t>
      </w:r>
      <w:r>
        <w:rPr>
          <w:rStyle w:val="Emphasis"/>
          <w:rFonts w:ascii="Arial" w:hAnsi="Arial" w:cs="Arial"/>
          <w:color w:val="0E101A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iCs w:val="0"/>
          <w:color w:val="0E101A"/>
          <w:sz w:val="24"/>
          <w:szCs w:val="24"/>
        </w:rPr>
        <w:t>is</w:t>
      </w:r>
      <w:r>
        <w:rPr>
          <w:rStyle w:val="cf01"/>
          <w:rFonts w:ascii="Arial" w:hAnsi="Arial" w:cs="Arial"/>
          <w:sz w:val="24"/>
          <w:szCs w:val="24"/>
        </w:rPr>
        <w:t xml:space="preserve"> tasked with creating an 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16FD4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>
        <w:rPr>
          <w:rStyle w:val="cf01"/>
          <w:rFonts w:ascii="Arial" w:hAnsi="Arial" w:cs="Arial"/>
          <w:sz w:val="24"/>
          <w:szCs w:val="24"/>
        </w:rPr>
        <w:t xml:space="preserve"> for Minnesota’s Older American Act dollars and the public comment period will be open in 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[insert month and year]</w:t>
      </w:r>
      <w:r w:rsidRPr="00E16FD4">
        <w:rPr>
          <w:rStyle w:val="cf01"/>
          <w:rFonts w:ascii="Arial" w:hAnsi="Arial" w:cs="Arial"/>
          <w:color w:val="00B050"/>
          <w:sz w:val="24"/>
          <w:szCs w:val="24"/>
        </w:rPr>
        <w:t>. </w:t>
      </w:r>
      <w:r>
        <w:rPr>
          <w:rStyle w:val="cf01"/>
          <w:rFonts w:ascii="Arial" w:hAnsi="Arial" w:cs="Arial"/>
          <w:sz w:val="24"/>
          <w:szCs w:val="24"/>
        </w:rPr>
        <w:t xml:space="preserve">The draft 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16FD4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E16FD4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that is being proposed leaves Greater MN at a shortfall risking a substantial loss in service for our older community members including a loss of funding for free rides to medical appointments, home delivered meals, grocery delivery, respite, lawn mowing and snow removal services and much more.</w:t>
      </w:r>
      <w:r w:rsidR="00E97EE5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All of these services help our older community members stay safe in their homes and assist caregivers with needed supports.  Rural Minnesota is already facing a shortfall in funding for these services, we cannot keep our aging neighbors healthy with continued cuts.</w:t>
      </w:r>
      <w:r w:rsidR="00E97EE5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E101A"/>
          <w:sz w:val="24"/>
          <w:szCs w:val="24"/>
        </w:rPr>
        <w:t>Without your voice greater Minnesota stands to lose critical support for community-based services.</w:t>
      </w:r>
      <w:r w:rsidR="00E97EE5">
        <w:rPr>
          <w:rFonts w:ascii="Arial" w:hAnsi="Arial" w:cs="Arial"/>
          <w:color w:val="0E101A"/>
          <w:sz w:val="24"/>
          <w:szCs w:val="24"/>
        </w:rPr>
        <w:t xml:space="preserve"> </w:t>
      </w:r>
      <w:r>
        <w:rPr>
          <w:rFonts w:ascii="Arial" w:hAnsi="Arial" w:cs="Arial"/>
          <w:color w:val="0E101A"/>
          <w:sz w:val="24"/>
          <w:szCs w:val="24"/>
        </w:rPr>
        <w:t xml:space="preserve">Would you be willing to provide public comment to the Minnesota Board on Aging to ask for 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E16FD4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E16FD4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>
        <w:rPr>
          <w:rFonts w:ascii="Arial" w:hAnsi="Arial" w:cs="Arial"/>
          <w:color w:val="0E101A"/>
          <w:sz w:val="24"/>
          <w:szCs w:val="24"/>
        </w:rPr>
        <w:t xml:space="preserve"> that supports Greater Minnesota?</w:t>
      </w:r>
    </w:p>
    <w:p w14:paraId="07FE2EA0" w14:textId="77777777" w:rsidR="00B52158" w:rsidRDefault="00B52158" w:rsidP="00B52158">
      <w:pPr>
        <w:rPr>
          <w:rFonts w:ascii="Arial" w:hAnsi="Arial" w:cs="Arial"/>
          <w:sz w:val="24"/>
          <w:szCs w:val="24"/>
        </w:rPr>
      </w:pPr>
    </w:p>
    <w:p w14:paraId="3D4F5C8F" w14:textId="00F786AF" w:rsidR="00B52158" w:rsidRDefault="000B2D68" w:rsidP="00B52158">
      <w:pPr>
        <w:rPr>
          <w:rStyle w:val="Strong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ask your neighbors, state and county elected officials to provide their comments to the </w:t>
      </w:r>
      <w:r w:rsidR="00793855" w:rsidRPr="00206D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Minnesota Board on Aging </w:t>
      </w:r>
      <w:r w:rsidR="00793855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E97EE5">
        <w:rPr>
          <w:rFonts w:ascii="Arial" w:hAnsi="Arial" w:cs="Arial"/>
          <w:color w:val="000000"/>
          <w:sz w:val="24"/>
          <w:szCs w:val="24"/>
          <w:shd w:val="clear" w:color="auto" w:fill="FFFFFF"/>
        </w:rPr>
        <w:t>MBA</w:t>
      </w:r>
      <w:r w:rsidR="0079385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289EA8C7" w14:textId="77777777" w:rsidR="00B52158" w:rsidRDefault="00B52158" w:rsidP="00B52158">
      <w:pPr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p w14:paraId="69BD9110" w14:textId="357C5A9E" w:rsidR="00B52158" w:rsidRDefault="00B52158" w:rsidP="00B52158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Your support to help our aging community members live in the community of their choice is greatly appreciated!</w:t>
      </w:r>
    </w:p>
    <w:p w14:paraId="7EAD2826" w14:textId="53EA4851" w:rsidR="000B2D68" w:rsidRDefault="000B2D68" w:rsidP="00B52158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791E5384" w14:textId="651987C1" w:rsidR="000B2D68" w:rsidRDefault="000B2D68" w:rsidP="000B2D68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Thanks for your consideration; please let me know if you have any questions.</w:t>
      </w:r>
    </w:p>
    <w:p w14:paraId="1F79D5AD" w14:textId="20070A2B" w:rsidR="000B2D68" w:rsidRDefault="000B2D68" w:rsidP="000B2D68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491DCF90" w14:textId="1A75A6FF" w:rsidR="000B2D68" w:rsidRDefault="000B2D68" w:rsidP="000B2D68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Warm regards,</w:t>
      </w:r>
    </w:p>
    <w:p w14:paraId="2E943CFC" w14:textId="07F459CE" w:rsidR="000B2D68" w:rsidRDefault="000B2D68" w:rsidP="000B2D68">
      <w:pP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195E0894" w14:textId="6448D056" w:rsidR="00E16FD4" w:rsidRPr="00E16FD4" w:rsidRDefault="00E16FD4" w:rsidP="000B2D68">
      <w:pPr>
        <w:rPr>
          <w:rStyle w:val="Strong"/>
          <w:rFonts w:ascii="Arial" w:hAnsi="Arial" w:cs="Arial"/>
          <w:b w:val="0"/>
          <w:bCs w:val="0"/>
          <w:color w:val="00B050"/>
          <w:sz w:val="24"/>
          <w:szCs w:val="24"/>
          <w:shd w:val="clear" w:color="auto" w:fill="FFFFFF"/>
        </w:rPr>
      </w:pPr>
      <w:r w:rsidRPr="00E16FD4">
        <w:rPr>
          <w:rStyle w:val="Strong"/>
          <w:rFonts w:ascii="Arial" w:hAnsi="Arial" w:cs="Arial"/>
          <w:b w:val="0"/>
          <w:bCs w:val="0"/>
          <w:color w:val="00B050"/>
          <w:sz w:val="24"/>
          <w:szCs w:val="24"/>
          <w:shd w:val="clear" w:color="auto" w:fill="FFFFFF"/>
        </w:rPr>
        <w:t>[insert your name]</w:t>
      </w:r>
    </w:p>
    <w:p w14:paraId="4425E789" w14:textId="77777777" w:rsidR="000B2D68" w:rsidRPr="000B2D68" w:rsidRDefault="000B2D68" w:rsidP="000B2D68">
      <w:pPr>
        <w:rPr>
          <w:rFonts w:ascii="Arial" w:eastAsia="Times New Roman" w:hAnsi="Arial" w:cs="Arial"/>
          <w:color w:val="3B3E4D"/>
          <w:sz w:val="27"/>
          <w:szCs w:val="27"/>
        </w:rPr>
      </w:pPr>
    </w:p>
    <w:p w14:paraId="1AA6E120" w14:textId="77777777" w:rsidR="000B2D68" w:rsidRDefault="000B2D68"/>
    <w:sectPr w:rsidR="000B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237"/>
    <w:multiLevelType w:val="multilevel"/>
    <w:tmpl w:val="3B8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73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58"/>
    <w:rsid w:val="000B2D68"/>
    <w:rsid w:val="00793855"/>
    <w:rsid w:val="009C347D"/>
    <w:rsid w:val="00B52158"/>
    <w:rsid w:val="00E16FD4"/>
    <w:rsid w:val="00E57276"/>
    <w:rsid w:val="00E97EE5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4804"/>
  <w15:chartTrackingRefBased/>
  <w15:docId w15:val="{593FD1BB-2878-4948-84B7-A5A50AEF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158"/>
    <w:rPr>
      <w:color w:val="0563C1"/>
      <w:u w:val="single"/>
    </w:rPr>
  </w:style>
  <w:style w:type="character" w:customStyle="1" w:styleId="cf01">
    <w:name w:val="cf01"/>
    <w:basedOn w:val="DefaultParagraphFont"/>
    <w:rsid w:val="00B52158"/>
    <w:rPr>
      <w:rFonts w:ascii="Segoe UI" w:hAnsi="Segoe UI" w:cs="Segoe UI" w:hint="default"/>
    </w:rPr>
  </w:style>
  <w:style w:type="character" w:styleId="Emphasis">
    <w:name w:val="Emphasis"/>
    <w:basedOn w:val="DefaultParagraphFont"/>
    <w:uiPriority w:val="20"/>
    <w:qFormat/>
    <w:rsid w:val="00B52158"/>
    <w:rPr>
      <w:i/>
      <w:iCs/>
    </w:rPr>
  </w:style>
  <w:style w:type="character" w:styleId="Strong">
    <w:name w:val="Strong"/>
    <w:basedOn w:val="DefaultParagraphFont"/>
    <w:uiPriority w:val="22"/>
    <w:qFormat/>
    <w:rsid w:val="00B521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1F395B7169649A2CD8D42D9DFF5F3" ma:contentTypeVersion="27" ma:contentTypeDescription="Create a new document." ma:contentTypeScope="" ma:versionID="68b6a41fb8f1a7cf2f42e4278a304f4d">
  <xsd:schema xmlns:xsd="http://www.w3.org/2001/XMLSchema" xmlns:xs="http://www.w3.org/2001/XMLSchema" xmlns:p="http://schemas.microsoft.com/office/2006/metadata/properties" xmlns:ns2="65bc8a6c-8548-4a7a-87b0-b6bb69226d22" xmlns:ns3="5b64250b-3735-40e6-860b-d17d962bb0c5" targetNamespace="http://schemas.microsoft.com/office/2006/metadata/properties" ma:root="true" ma:fieldsID="ca76107c058f910639ff74cfddb54e4b" ns2:_="" ns3:_="">
    <xsd:import namespace="65bc8a6c-8548-4a7a-87b0-b6bb69226d22"/>
    <xsd:import namespace="5b64250b-3735-40e6-860b-d17d962bb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conciliation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8a6c-8548-4a7a-87b0-b6bb69226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8e7005-5770-490d-bab6-7fe936547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nciliationMeeting" ma:index="23" nillable="true" ma:displayName="Reconciliation Meeting  " ma:format="Dropdown" ma:internalName="ReconciliationMeet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4250b-3735-40e6-860b-d17d962bb0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ab226-51dd-4487-a6e7-d1ae94571a5c}" ma:internalName="TaxCatchAll" ma:readOnly="false" ma:showField="CatchAllData" ma:web="5b64250b-3735-40e6-860b-d17d962bb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8a6c-8548-4a7a-87b0-b6bb69226d22">
      <Terms xmlns="http://schemas.microsoft.com/office/infopath/2007/PartnerControls"/>
    </lcf76f155ced4ddcb4097134ff3c332f>
    <TaxCatchAll xmlns="5b64250b-3735-40e6-860b-d17d962bb0c5" xsi:nil="true"/>
    <ReconciliationMeeting xmlns="65bc8a6c-8548-4a7a-87b0-b6bb69226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63254-A6CB-406C-A53C-ADCCFB53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c8a6c-8548-4a7a-87b0-b6bb69226d22"/>
    <ds:schemaRef ds:uri="5b64250b-3735-40e6-860b-d17d962bb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EB5D6-CE11-4FB2-AA4B-32FDA5EFF28A}">
  <ds:schemaRefs>
    <ds:schemaRef ds:uri="http://schemas.microsoft.com/office/2006/metadata/properties"/>
    <ds:schemaRef ds:uri="http://schemas.microsoft.com/office/infopath/2007/PartnerControls"/>
    <ds:schemaRef ds:uri="65bc8a6c-8548-4a7a-87b0-b6bb69226d22"/>
    <ds:schemaRef ds:uri="5b64250b-3735-40e6-860b-d17d962bb0c5"/>
  </ds:schemaRefs>
</ds:datastoreItem>
</file>

<file path=customXml/itemProps3.xml><?xml version="1.0" encoding="utf-8"?>
<ds:datastoreItem xmlns:ds="http://schemas.openxmlformats.org/officeDocument/2006/customXml" ds:itemID="{EE9A811F-2DF2-4621-BB41-7435FD54E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Lynelle Hanson</dc:creator>
  <cp:keywords/>
  <dc:description/>
  <cp:lastModifiedBy>Lynelle Hanson</cp:lastModifiedBy>
  <cp:revision>3</cp:revision>
  <dcterms:created xsi:type="dcterms:W3CDTF">2024-08-05T17:47:00Z</dcterms:created>
  <dcterms:modified xsi:type="dcterms:W3CDTF">2024-08-05T18:19:00Z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0x0101004001F395B7169649A2CD8D42D9DFF5F3</vt:lpwstr>
  </property>
  <property fmtid="{D5CDD505-2E9C-101B-9397-08002B2CF9AE}" pid="3" name="MediaServiceImageTags">
    <vt:lpwstr/>
  </property>
</Properties>
</file>